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88F" w:rsidRPr="007C7CDC" w:rsidRDefault="00714DE9" w:rsidP="00714DE9">
      <w:pPr>
        <w:rPr>
          <w:rFonts w:ascii="Arial" w:hAnsi="Arial" w:cs="Arial"/>
          <w:b/>
          <w:sz w:val="20"/>
          <w:szCs w:val="20"/>
          <w:u w:val="single"/>
        </w:rPr>
      </w:pPr>
      <w:r w:rsidRPr="001A42AC">
        <w:rPr>
          <w:rFonts w:ascii="Arial" w:hAnsi="Arial" w:cs="Arial"/>
          <w:b/>
          <w:sz w:val="20"/>
          <w:szCs w:val="20"/>
          <w:u w:val="single"/>
        </w:rPr>
        <w:t>Design Brief</w:t>
      </w:r>
    </w:p>
    <w:p w:rsidR="00714DE9" w:rsidRPr="001A42AC" w:rsidRDefault="00714DE9" w:rsidP="00714DE9">
      <w:pPr>
        <w:rPr>
          <w:rFonts w:ascii="Arial" w:hAnsi="Arial" w:cs="Arial"/>
          <w:color w:val="1F497D" w:themeColor="text2"/>
          <w:sz w:val="20"/>
          <w:szCs w:val="20"/>
        </w:rPr>
      </w:pPr>
      <w:r w:rsidRPr="001A42AC">
        <w:rPr>
          <w:rFonts w:ascii="Arial" w:hAnsi="Arial" w:cs="Arial"/>
          <w:b/>
          <w:sz w:val="20"/>
          <w:szCs w:val="20"/>
        </w:rPr>
        <w:t>Organisation name:</w:t>
      </w:r>
      <w:r w:rsidRPr="001A42AC">
        <w:rPr>
          <w:rFonts w:ascii="Arial" w:hAnsi="Arial" w:cs="Arial"/>
          <w:sz w:val="20"/>
          <w:szCs w:val="20"/>
        </w:rPr>
        <w:t xml:space="preserve"> </w:t>
      </w:r>
      <w:r w:rsidR="00A718DA">
        <w:rPr>
          <w:rFonts w:ascii="Arial" w:hAnsi="Arial" w:cs="Arial"/>
          <w:sz w:val="20"/>
          <w:szCs w:val="20"/>
        </w:rPr>
        <w:tab/>
      </w:r>
      <w:r w:rsidR="00A718DA">
        <w:rPr>
          <w:rFonts w:ascii="Arial" w:hAnsi="Arial" w:cs="Arial"/>
          <w:sz w:val="20"/>
          <w:szCs w:val="20"/>
        </w:rPr>
        <w:tab/>
      </w:r>
      <w:r w:rsidRPr="001A42AC">
        <w:rPr>
          <w:rFonts w:ascii="Arial" w:hAnsi="Arial" w:cs="Arial"/>
          <w:color w:val="1F497D" w:themeColor="text2"/>
          <w:sz w:val="20"/>
          <w:szCs w:val="20"/>
        </w:rPr>
        <w:t>McK Group</w:t>
      </w:r>
    </w:p>
    <w:p w:rsidR="00714DE9" w:rsidRPr="001A42AC" w:rsidRDefault="00714DE9" w:rsidP="00714DE9">
      <w:pPr>
        <w:spacing w:line="360" w:lineRule="auto"/>
        <w:jc w:val="both"/>
        <w:rPr>
          <w:rFonts w:ascii="Arial" w:hAnsi="Arial" w:cs="Arial"/>
          <w:color w:val="1F497D" w:themeColor="text2"/>
          <w:sz w:val="20"/>
          <w:szCs w:val="20"/>
        </w:rPr>
      </w:pPr>
      <w:r w:rsidRPr="001A42AC">
        <w:rPr>
          <w:rFonts w:ascii="Arial" w:hAnsi="Arial" w:cs="Arial"/>
          <w:b/>
          <w:sz w:val="20"/>
          <w:szCs w:val="20"/>
        </w:rPr>
        <w:t xml:space="preserve">Client contact: </w:t>
      </w:r>
      <w:r w:rsidR="00A718DA">
        <w:rPr>
          <w:rFonts w:ascii="Arial" w:hAnsi="Arial" w:cs="Arial"/>
          <w:b/>
          <w:sz w:val="20"/>
          <w:szCs w:val="20"/>
        </w:rPr>
        <w:tab/>
      </w:r>
      <w:r w:rsidR="00A718DA">
        <w:rPr>
          <w:rFonts w:ascii="Arial" w:hAnsi="Arial" w:cs="Arial"/>
          <w:b/>
          <w:sz w:val="20"/>
          <w:szCs w:val="20"/>
        </w:rPr>
        <w:tab/>
      </w:r>
      <w:r w:rsidRPr="001A42AC">
        <w:rPr>
          <w:rFonts w:ascii="Arial" w:hAnsi="Arial" w:cs="Arial"/>
          <w:color w:val="1F497D" w:themeColor="text2"/>
          <w:sz w:val="20"/>
          <w:szCs w:val="20"/>
        </w:rPr>
        <w:t>Fiona Hollingworth</w:t>
      </w:r>
    </w:p>
    <w:p w:rsidR="00714DE9" w:rsidRPr="001A42AC" w:rsidRDefault="00714DE9" w:rsidP="00714DE9">
      <w:pPr>
        <w:spacing w:line="360" w:lineRule="auto"/>
        <w:jc w:val="both"/>
        <w:rPr>
          <w:rFonts w:ascii="Arial" w:hAnsi="Arial" w:cs="Arial"/>
          <w:b/>
          <w:color w:val="1F497D" w:themeColor="text2"/>
          <w:sz w:val="20"/>
          <w:szCs w:val="20"/>
        </w:rPr>
      </w:pPr>
      <w:r w:rsidRPr="001A42AC">
        <w:rPr>
          <w:rFonts w:ascii="Arial" w:hAnsi="Arial" w:cs="Arial"/>
          <w:b/>
          <w:sz w:val="20"/>
          <w:szCs w:val="20"/>
        </w:rPr>
        <w:t xml:space="preserve">Contact email: </w:t>
      </w:r>
      <w:r w:rsidR="00A718DA">
        <w:rPr>
          <w:rFonts w:ascii="Arial" w:hAnsi="Arial" w:cs="Arial"/>
          <w:b/>
          <w:sz w:val="20"/>
          <w:szCs w:val="20"/>
        </w:rPr>
        <w:tab/>
      </w:r>
      <w:r w:rsidR="00A718DA">
        <w:rPr>
          <w:rFonts w:ascii="Arial" w:hAnsi="Arial" w:cs="Arial"/>
          <w:b/>
          <w:sz w:val="20"/>
          <w:szCs w:val="20"/>
        </w:rPr>
        <w:tab/>
      </w:r>
      <w:r w:rsidR="00A718DA">
        <w:rPr>
          <w:rFonts w:ascii="Arial" w:hAnsi="Arial" w:cs="Arial"/>
          <w:b/>
          <w:sz w:val="20"/>
          <w:szCs w:val="20"/>
        </w:rPr>
        <w:tab/>
      </w:r>
      <w:r w:rsidRPr="001A42AC">
        <w:rPr>
          <w:rFonts w:ascii="Arial" w:hAnsi="Arial" w:cs="Arial"/>
          <w:color w:val="1F497D" w:themeColor="text2"/>
          <w:sz w:val="20"/>
          <w:szCs w:val="20"/>
        </w:rPr>
        <w:t>fhollingworth@mckayslaw.com</w:t>
      </w:r>
    </w:p>
    <w:p w:rsidR="00714DE9" w:rsidRPr="001A42AC" w:rsidRDefault="00714DE9" w:rsidP="00A718DA">
      <w:pPr>
        <w:spacing w:line="360" w:lineRule="auto"/>
        <w:jc w:val="both"/>
        <w:rPr>
          <w:rFonts w:ascii="Arial" w:hAnsi="Arial" w:cs="Arial"/>
          <w:sz w:val="20"/>
          <w:szCs w:val="20"/>
        </w:rPr>
      </w:pPr>
      <w:r w:rsidRPr="001A42AC">
        <w:rPr>
          <w:rFonts w:ascii="Arial" w:hAnsi="Arial" w:cs="Arial"/>
          <w:b/>
          <w:sz w:val="20"/>
          <w:szCs w:val="20"/>
        </w:rPr>
        <w:t>Product/service/brand name:</w:t>
      </w:r>
      <w:r w:rsidRPr="001A42AC">
        <w:rPr>
          <w:rFonts w:ascii="Arial" w:hAnsi="Arial" w:cs="Arial"/>
          <w:sz w:val="20"/>
          <w:szCs w:val="20"/>
        </w:rPr>
        <w:t xml:space="preserve"> </w:t>
      </w:r>
      <w:r w:rsidR="00A718DA">
        <w:rPr>
          <w:rFonts w:ascii="Arial" w:hAnsi="Arial" w:cs="Arial"/>
          <w:sz w:val="20"/>
          <w:szCs w:val="20"/>
        </w:rPr>
        <w:tab/>
      </w:r>
      <w:r w:rsidR="00590BF5" w:rsidRPr="001A42AC">
        <w:rPr>
          <w:rFonts w:ascii="Arial" w:hAnsi="Arial" w:cs="Arial"/>
          <w:color w:val="1F497D" w:themeColor="text2"/>
          <w:sz w:val="20"/>
          <w:szCs w:val="20"/>
        </w:rPr>
        <w:t>McK Group Employee Benefits</w:t>
      </w:r>
      <w:r w:rsidR="001A4B8C">
        <w:rPr>
          <w:rFonts w:ascii="Arial" w:hAnsi="Arial" w:cs="Arial"/>
          <w:color w:val="1F497D" w:themeColor="text2"/>
          <w:sz w:val="20"/>
          <w:szCs w:val="20"/>
        </w:rPr>
        <w:t xml:space="preserve"> Program</w:t>
      </w:r>
    </w:p>
    <w:p w:rsidR="00714DE9" w:rsidRPr="001A42AC" w:rsidRDefault="00714DE9" w:rsidP="00714DE9">
      <w:pPr>
        <w:spacing w:line="360" w:lineRule="auto"/>
        <w:rPr>
          <w:rFonts w:ascii="Arial" w:hAnsi="Arial" w:cs="Arial"/>
          <w:sz w:val="20"/>
          <w:szCs w:val="20"/>
        </w:rPr>
      </w:pPr>
      <w:r w:rsidRPr="001A42AC">
        <w:rPr>
          <w:rFonts w:ascii="Arial" w:hAnsi="Arial" w:cs="Arial"/>
          <w:b/>
          <w:sz w:val="20"/>
          <w:szCs w:val="20"/>
        </w:rPr>
        <w:t>Key objectives:</w:t>
      </w:r>
      <w:r w:rsidRPr="001A42AC">
        <w:rPr>
          <w:rFonts w:ascii="Arial" w:hAnsi="Arial" w:cs="Arial"/>
          <w:sz w:val="20"/>
          <w:szCs w:val="20"/>
        </w:rPr>
        <w:t xml:space="preserve"> </w:t>
      </w:r>
      <w:r w:rsidR="00E81BD3" w:rsidRPr="001A42AC">
        <w:rPr>
          <w:rFonts w:ascii="Arial" w:hAnsi="Arial" w:cs="Arial"/>
          <w:color w:val="1F497D" w:themeColor="text2"/>
          <w:sz w:val="20"/>
          <w:szCs w:val="20"/>
        </w:rPr>
        <w:t>To provide our employees</w:t>
      </w:r>
      <w:r w:rsidR="00E81BD3">
        <w:rPr>
          <w:rFonts w:ascii="Arial" w:hAnsi="Arial" w:cs="Arial"/>
          <w:color w:val="1F497D" w:themeColor="text2"/>
          <w:sz w:val="20"/>
          <w:szCs w:val="20"/>
        </w:rPr>
        <w:t xml:space="preserve"> with information regarding the launch of the company’s first</w:t>
      </w:r>
      <w:r w:rsidR="00E81BD3" w:rsidRPr="001A42AC">
        <w:rPr>
          <w:rFonts w:ascii="Arial" w:hAnsi="Arial" w:cs="Arial"/>
          <w:color w:val="1F497D" w:themeColor="text2"/>
          <w:sz w:val="20"/>
          <w:szCs w:val="20"/>
        </w:rPr>
        <w:t xml:space="preserve"> Employee Benefits Program via a brochure, PowerPoint presentation and poster, with a common look/theme across each of the three types of media.</w:t>
      </w:r>
      <w:r w:rsidR="00E81BD3">
        <w:rPr>
          <w:rFonts w:ascii="Arial" w:hAnsi="Arial" w:cs="Arial"/>
          <w:color w:val="1F497D" w:themeColor="text2"/>
          <w:sz w:val="20"/>
          <w:szCs w:val="20"/>
        </w:rPr>
        <w:t xml:space="preserve">  This is a feel good program to demonstrate to staff that we value them and therefore it needs to generate excitement and enthusiasm for the program and make them feel valued.</w:t>
      </w:r>
    </w:p>
    <w:p w:rsidR="00525397" w:rsidRPr="001A42AC" w:rsidRDefault="00525397" w:rsidP="00525397">
      <w:pPr>
        <w:spacing w:line="360" w:lineRule="auto"/>
        <w:rPr>
          <w:rFonts w:ascii="Arial" w:hAnsi="Arial" w:cs="Arial"/>
          <w:sz w:val="20"/>
          <w:szCs w:val="20"/>
        </w:rPr>
      </w:pPr>
      <w:r w:rsidRPr="001A42AC">
        <w:rPr>
          <w:rFonts w:ascii="Arial" w:hAnsi="Arial" w:cs="Arial"/>
          <w:b/>
          <w:sz w:val="20"/>
          <w:szCs w:val="20"/>
        </w:rPr>
        <w:t>Scope:</w:t>
      </w:r>
      <w:r w:rsidRPr="001A42AC">
        <w:rPr>
          <w:rFonts w:ascii="Arial" w:hAnsi="Arial" w:cs="Arial"/>
          <w:sz w:val="20"/>
          <w:szCs w:val="20"/>
        </w:rPr>
        <w:t xml:space="preserve"> </w:t>
      </w:r>
    </w:p>
    <w:p w:rsidR="00525397" w:rsidRPr="001A42AC" w:rsidRDefault="00525397" w:rsidP="00525397">
      <w:pPr>
        <w:pStyle w:val="ListParagraph"/>
        <w:numPr>
          <w:ilvl w:val="0"/>
          <w:numId w:val="7"/>
        </w:numPr>
        <w:spacing w:line="360" w:lineRule="auto"/>
        <w:rPr>
          <w:rFonts w:ascii="Arial" w:hAnsi="Arial" w:cs="Arial"/>
          <w:color w:val="1F497D" w:themeColor="text2"/>
          <w:sz w:val="20"/>
          <w:szCs w:val="20"/>
        </w:rPr>
      </w:pPr>
      <w:r w:rsidRPr="001A42AC">
        <w:rPr>
          <w:rFonts w:ascii="Arial" w:hAnsi="Arial" w:cs="Arial"/>
          <w:color w:val="1F497D" w:themeColor="text2"/>
          <w:sz w:val="20"/>
          <w:szCs w:val="20"/>
        </w:rPr>
        <w:t>A4</w:t>
      </w:r>
      <w:r w:rsidR="006A5A2B">
        <w:rPr>
          <w:rFonts w:ascii="Arial" w:hAnsi="Arial" w:cs="Arial"/>
          <w:color w:val="1F497D" w:themeColor="text2"/>
          <w:sz w:val="20"/>
          <w:szCs w:val="20"/>
        </w:rPr>
        <w:t xml:space="preserve"> or A5</w:t>
      </w:r>
      <w:r w:rsidRPr="001A42AC">
        <w:rPr>
          <w:rFonts w:ascii="Arial" w:hAnsi="Arial" w:cs="Arial"/>
          <w:color w:val="1F497D" w:themeColor="text2"/>
          <w:sz w:val="20"/>
          <w:szCs w:val="20"/>
        </w:rPr>
        <w:t xml:space="preserve"> colour brochure – front </w:t>
      </w:r>
      <w:r w:rsidR="006A5A2B">
        <w:rPr>
          <w:rFonts w:ascii="Arial" w:hAnsi="Arial" w:cs="Arial"/>
          <w:color w:val="1F497D" w:themeColor="text2"/>
          <w:sz w:val="20"/>
          <w:szCs w:val="20"/>
        </w:rPr>
        <w:t xml:space="preserve">cover, </w:t>
      </w:r>
      <w:r w:rsidR="00E81BD3">
        <w:rPr>
          <w:rFonts w:ascii="Arial" w:hAnsi="Arial" w:cs="Arial"/>
          <w:color w:val="1F497D" w:themeColor="text2"/>
          <w:sz w:val="20"/>
          <w:szCs w:val="20"/>
        </w:rPr>
        <w:t>approximately 8</w:t>
      </w:r>
      <w:r w:rsidR="006A5A2B">
        <w:rPr>
          <w:rFonts w:ascii="Arial" w:hAnsi="Arial" w:cs="Arial"/>
          <w:color w:val="1F497D" w:themeColor="text2"/>
          <w:sz w:val="20"/>
          <w:szCs w:val="20"/>
        </w:rPr>
        <w:t xml:space="preserve"> pages, back cover (suitable to be printed in-house or outsourced)</w:t>
      </w:r>
    </w:p>
    <w:p w:rsidR="00525397" w:rsidRPr="001A42AC" w:rsidRDefault="00525397" w:rsidP="00525397">
      <w:pPr>
        <w:pStyle w:val="ListParagraph"/>
        <w:numPr>
          <w:ilvl w:val="0"/>
          <w:numId w:val="7"/>
        </w:numPr>
        <w:spacing w:line="360" w:lineRule="auto"/>
        <w:rPr>
          <w:rFonts w:ascii="Arial" w:hAnsi="Arial" w:cs="Arial"/>
          <w:color w:val="1F497D" w:themeColor="text2"/>
          <w:sz w:val="20"/>
          <w:szCs w:val="20"/>
        </w:rPr>
      </w:pPr>
      <w:r w:rsidRPr="001A42AC">
        <w:rPr>
          <w:rFonts w:ascii="Arial" w:hAnsi="Arial" w:cs="Arial"/>
          <w:color w:val="1F497D" w:themeColor="text2"/>
          <w:sz w:val="20"/>
          <w:szCs w:val="20"/>
        </w:rPr>
        <w:t>2010 PowerPoint Template – Front</w:t>
      </w:r>
      <w:r w:rsidR="006A5A2B">
        <w:rPr>
          <w:rFonts w:ascii="Arial" w:hAnsi="Arial" w:cs="Arial"/>
          <w:color w:val="1F497D" w:themeColor="text2"/>
          <w:sz w:val="20"/>
          <w:szCs w:val="20"/>
        </w:rPr>
        <w:t>/opening</w:t>
      </w:r>
      <w:r w:rsidRPr="001A42AC">
        <w:rPr>
          <w:rFonts w:ascii="Arial" w:hAnsi="Arial" w:cs="Arial"/>
          <w:color w:val="1F497D" w:themeColor="text2"/>
          <w:sz w:val="20"/>
          <w:szCs w:val="20"/>
        </w:rPr>
        <w:t xml:space="preserve"> slide, general slide</w:t>
      </w:r>
      <w:r w:rsidR="006A5A2B">
        <w:rPr>
          <w:rFonts w:ascii="Arial" w:hAnsi="Arial" w:cs="Arial"/>
          <w:color w:val="1F497D" w:themeColor="text2"/>
          <w:sz w:val="20"/>
          <w:szCs w:val="20"/>
        </w:rPr>
        <w:t xml:space="preserve"> with direction on font, dot points and sub points and the inclusion of images</w:t>
      </w:r>
      <w:r w:rsidRPr="001A42AC">
        <w:rPr>
          <w:rFonts w:ascii="Arial" w:hAnsi="Arial" w:cs="Arial"/>
          <w:color w:val="1F497D" w:themeColor="text2"/>
          <w:sz w:val="20"/>
          <w:szCs w:val="20"/>
        </w:rPr>
        <w:t>, back</w:t>
      </w:r>
      <w:r w:rsidR="006A5A2B">
        <w:rPr>
          <w:rFonts w:ascii="Arial" w:hAnsi="Arial" w:cs="Arial"/>
          <w:color w:val="1F497D" w:themeColor="text2"/>
          <w:sz w:val="20"/>
          <w:szCs w:val="20"/>
        </w:rPr>
        <w:t>/closing</w:t>
      </w:r>
      <w:r w:rsidRPr="001A42AC">
        <w:rPr>
          <w:rFonts w:ascii="Arial" w:hAnsi="Arial" w:cs="Arial"/>
          <w:color w:val="1F497D" w:themeColor="text2"/>
          <w:sz w:val="20"/>
          <w:szCs w:val="20"/>
        </w:rPr>
        <w:t xml:space="preserve"> slide.</w:t>
      </w:r>
    </w:p>
    <w:p w:rsidR="00525397" w:rsidRPr="001A42AC" w:rsidRDefault="00525397" w:rsidP="00525397">
      <w:pPr>
        <w:pStyle w:val="ListParagraph"/>
        <w:numPr>
          <w:ilvl w:val="0"/>
          <w:numId w:val="7"/>
        </w:numPr>
        <w:spacing w:line="360" w:lineRule="auto"/>
        <w:rPr>
          <w:rFonts w:ascii="Arial" w:hAnsi="Arial" w:cs="Arial"/>
          <w:color w:val="1F497D" w:themeColor="text2"/>
          <w:sz w:val="20"/>
          <w:szCs w:val="20"/>
        </w:rPr>
      </w:pPr>
      <w:r w:rsidRPr="001A42AC">
        <w:rPr>
          <w:rFonts w:ascii="Arial" w:hAnsi="Arial" w:cs="Arial"/>
          <w:color w:val="1F497D" w:themeColor="text2"/>
          <w:sz w:val="20"/>
          <w:szCs w:val="20"/>
        </w:rPr>
        <w:t>A3 colour poster</w:t>
      </w:r>
    </w:p>
    <w:p w:rsidR="00590BF5" w:rsidRPr="001A42AC" w:rsidRDefault="00590BF5" w:rsidP="00590BF5">
      <w:pPr>
        <w:rPr>
          <w:rFonts w:ascii="Arial" w:hAnsi="Arial" w:cs="Arial"/>
          <w:sz w:val="20"/>
          <w:szCs w:val="20"/>
        </w:rPr>
      </w:pPr>
      <w:r w:rsidRPr="001A42AC">
        <w:rPr>
          <w:rFonts w:ascii="Arial" w:hAnsi="Arial" w:cs="Arial"/>
          <w:b/>
          <w:sz w:val="20"/>
          <w:szCs w:val="20"/>
        </w:rPr>
        <w:t>T</w:t>
      </w:r>
      <w:r w:rsidR="00714DE9" w:rsidRPr="001A42AC">
        <w:rPr>
          <w:rFonts w:ascii="Arial" w:hAnsi="Arial" w:cs="Arial"/>
          <w:b/>
          <w:sz w:val="20"/>
          <w:szCs w:val="20"/>
        </w:rPr>
        <w:t>arget audience:</w:t>
      </w:r>
      <w:r w:rsidR="00714DE9" w:rsidRPr="001A42AC">
        <w:rPr>
          <w:rFonts w:ascii="Arial" w:hAnsi="Arial" w:cs="Arial"/>
          <w:sz w:val="20"/>
          <w:szCs w:val="20"/>
        </w:rPr>
        <w:t xml:space="preserve"> </w:t>
      </w:r>
    </w:p>
    <w:p w:rsidR="00590BF5" w:rsidRPr="001A42AC" w:rsidRDefault="00590BF5" w:rsidP="00590BF5">
      <w:pPr>
        <w:pStyle w:val="ListParagraph"/>
        <w:numPr>
          <w:ilvl w:val="0"/>
          <w:numId w:val="2"/>
        </w:numPr>
        <w:rPr>
          <w:rFonts w:ascii="Arial" w:hAnsi="Arial" w:cs="Arial"/>
          <w:color w:val="1F497D" w:themeColor="text2"/>
          <w:sz w:val="20"/>
          <w:szCs w:val="20"/>
        </w:rPr>
      </w:pPr>
      <w:r w:rsidRPr="001A42AC">
        <w:rPr>
          <w:rFonts w:ascii="Arial" w:hAnsi="Arial" w:cs="Arial"/>
          <w:color w:val="1F497D" w:themeColor="text2"/>
          <w:sz w:val="20"/>
          <w:szCs w:val="20"/>
        </w:rPr>
        <w:t xml:space="preserve">Solicitors, </w:t>
      </w:r>
      <w:r w:rsidR="00640ECE" w:rsidRPr="001A42AC">
        <w:rPr>
          <w:rFonts w:ascii="Arial" w:hAnsi="Arial" w:cs="Arial"/>
          <w:color w:val="1F497D" w:themeColor="text2"/>
          <w:sz w:val="20"/>
          <w:szCs w:val="20"/>
        </w:rPr>
        <w:t xml:space="preserve">legal </w:t>
      </w:r>
      <w:r w:rsidRPr="001A42AC">
        <w:rPr>
          <w:rFonts w:ascii="Arial" w:hAnsi="Arial" w:cs="Arial"/>
          <w:color w:val="1F497D" w:themeColor="text2"/>
          <w:sz w:val="20"/>
          <w:szCs w:val="20"/>
        </w:rPr>
        <w:t>secretaries and administration employees</w:t>
      </w:r>
      <w:r w:rsidR="00640ECE" w:rsidRPr="001A42AC">
        <w:rPr>
          <w:rFonts w:ascii="Arial" w:hAnsi="Arial" w:cs="Arial"/>
          <w:color w:val="1F497D" w:themeColor="text2"/>
          <w:sz w:val="20"/>
          <w:szCs w:val="20"/>
        </w:rPr>
        <w:t xml:space="preserve"> of a modern and progressive legal practice.</w:t>
      </w:r>
    </w:p>
    <w:p w:rsidR="00590BF5" w:rsidRPr="001A42AC" w:rsidRDefault="00590BF5" w:rsidP="00590BF5">
      <w:pPr>
        <w:pStyle w:val="ListParagraph"/>
        <w:numPr>
          <w:ilvl w:val="0"/>
          <w:numId w:val="2"/>
        </w:numPr>
        <w:rPr>
          <w:rFonts w:ascii="Arial" w:hAnsi="Arial" w:cs="Arial"/>
          <w:color w:val="1F497D" w:themeColor="text2"/>
          <w:sz w:val="20"/>
          <w:szCs w:val="20"/>
        </w:rPr>
      </w:pPr>
      <w:r w:rsidRPr="001A42AC">
        <w:rPr>
          <w:rFonts w:ascii="Arial" w:hAnsi="Arial" w:cs="Arial"/>
          <w:color w:val="1F497D" w:themeColor="text2"/>
          <w:sz w:val="20"/>
          <w:szCs w:val="20"/>
        </w:rPr>
        <w:t>Mixture of male and female employees</w:t>
      </w:r>
      <w:r w:rsidR="00640ECE" w:rsidRPr="001A42AC">
        <w:rPr>
          <w:rFonts w:ascii="Arial" w:hAnsi="Arial" w:cs="Arial"/>
          <w:color w:val="1F497D" w:themeColor="text2"/>
          <w:sz w:val="20"/>
          <w:szCs w:val="20"/>
        </w:rPr>
        <w:t>.</w:t>
      </w:r>
    </w:p>
    <w:p w:rsidR="00590BF5" w:rsidRPr="001A42AC" w:rsidRDefault="00640ECE" w:rsidP="00590BF5">
      <w:pPr>
        <w:pStyle w:val="ListParagraph"/>
        <w:numPr>
          <w:ilvl w:val="0"/>
          <w:numId w:val="2"/>
        </w:numPr>
        <w:rPr>
          <w:rFonts w:ascii="Arial" w:hAnsi="Arial" w:cs="Arial"/>
          <w:color w:val="1F497D" w:themeColor="text2"/>
          <w:sz w:val="20"/>
          <w:szCs w:val="20"/>
        </w:rPr>
      </w:pPr>
      <w:r w:rsidRPr="001A42AC">
        <w:rPr>
          <w:rFonts w:ascii="Arial" w:hAnsi="Arial" w:cs="Arial"/>
          <w:color w:val="1F497D" w:themeColor="text2"/>
          <w:sz w:val="20"/>
          <w:szCs w:val="20"/>
        </w:rPr>
        <w:t>Age range from 18 to 55</w:t>
      </w:r>
      <w:r w:rsidR="00590BF5" w:rsidRPr="001A42AC">
        <w:rPr>
          <w:rFonts w:ascii="Arial" w:hAnsi="Arial" w:cs="Arial"/>
          <w:color w:val="1F497D" w:themeColor="text2"/>
          <w:sz w:val="20"/>
          <w:szCs w:val="20"/>
        </w:rPr>
        <w:t xml:space="preserve"> however the majority are 2</w:t>
      </w:r>
      <w:r w:rsidRPr="001A42AC">
        <w:rPr>
          <w:rFonts w:ascii="Arial" w:hAnsi="Arial" w:cs="Arial"/>
          <w:color w:val="1F497D" w:themeColor="text2"/>
          <w:sz w:val="20"/>
          <w:szCs w:val="20"/>
        </w:rPr>
        <w:t>3</w:t>
      </w:r>
      <w:r w:rsidR="003F488F" w:rsidRPr="001A42AC">
        <w:rPr>
          <w:rFonts w:ascii="Arial" w:hAnsi="Arial" w:cs="Arial"/>
          <w:color w:val="1F497D" w:themeColor="text2"/>
          <w:sz w:val="20"/>
          <w:szCs w:val="20"/>
        </w:rPr>
        <w:t xml:space="preserve"> to 35</w:t>
      </w:r>
      <w:r w:rsidRPr="001A42AC">
        <w:rPr>
          <w:rFonts w:ascii="Arial" w:hAnsi="Arial" w:cs="Arial"/>
          <w:color w:val="1F497D" w:themeColor="text2"/>
          <w:sz w:val="20"/>
          <w:szCs w:val="20"/>
        </w:rPr>
        <w:t>.</w:t>
      </w:r>
    </w:p>
    <w:p w:rsidR="00590BF5" w:rsidRPr="001A42AC" w:rsidRDefault="00590BF5" w:rsidP="00590BF5">
      <w:pPr>
        <w:pStyle w:val="ListParagraph"/>
        <w:numPr>
          <w:ilvl w:val="0"/>
          <w:numId w:val="2"/>
        </w:numPr>
        <w:rPr>
          <w:rFonts w:ascii="Arial" w:hAnsi="Arial" w:cs="Arial"/>
          <w:color w:val="1F497D" w:themeColor="text2"/>
          <w:sz w:val="20"/>
          <w:szCs w:val="20"/>
        </w:rPr>
      </w:pPr>
      <w:r w:rsidRPr="001A42AC">
        <w:rPr>
          <w:rFonts w:ascii="Arial" w:hAnsi="Arial" w:cs="Arial"/>
          <w:color w:val="1F497D" w:themeColor="text2"/>
          <w:sz w:val="20"/>
          <w:szCs w:val="20"/>
        </w:rPr>
        <w:t xml:space="preserve">Located in Queensland, Australia in four </w:t>
      </w:r>
      <w:r w:rsidR="00153706" w:rsidRPr="001A42AC">
        <w:rPr>
          <w:rFonts w:ascii="Arial" w:hAnsi="Arial" w:cs="Arial"/>
          <w:color w:val="1F497D" w:themeColor="text2"/>
          <w:sz w:val="20"/>
          <w:szCs w:val="20"/>
        </w:rPr>
        <w:t xml:space="preserve">office </w:t>
      </w:r>
      <w:r w:rsidRPr="001A42AC">
        <w:rPr>
          <w:rFonts w:ascii="Arial" w:hAnsi="Arial" w:cs="Arial"/>
          <w:color w:val="1F497D" w:themeColor="text2"/>
          <w:sz w:val="20"/>
          <w:szCs w:val="20"/>
        </w:rPr>
        <w:t>locations – Brisbane, Mackay, Gold Coast and Chinchilla</w:t>
      </w:r>
    </w:p>
    <w:p w:rsidR="00714DE9" w:rsidRPr="001A42AC" w:rsidRDefault="00590BF5" w:rsidP="00590BF5">
      <w:pPr>
        <w:pStyle w:val="ListParagraph"/>
        <w:numPr>
          <w:ilvl w:val="0"/>
          <w:numId w:val="2"/>
        </w:numPr>
        <w:rPr>
          <w:rFonts w:ascii="Arial" w:hAnsi="Arial" w:cs="Arial"/>
          <w:color w:val="1F497D" w:themeColor="text2"/>
          <w:sz w:val="20"/>
          <w:szCs w:val="20"/>
        </w:rPr>
      </w:pPr>
      <w:r w:rsidRPr="001A42AC">
        <w:rPr>
          <w:rFonts w:ascii="Arial" w:hAnsi="Arial" w:cs="Arial"/>
          <w:color w:val="1F497D" w:themeColor="text2"/>
          <w:sz w:val="20"/>
          <w:szCs w:val="20"/>
        </w:rPr>
        <w:t>Values: Relaxed and warm, peop</w:t>
      </w:r>
      <w:r w:rsidR="00525397" w:rsidRPr="001A42AC">
        <w:rPr>
          <w:rFonts w:ascii="Arial" w:hAnsi="Arial" w:cs="Arial"/>
          <w:color w:val="1F497D" w:themeColor="text2"/>
          <w:sz w:val="20"/>
          <w:szCs w:val="20"/>
        </w:rPr>
        <w:t>le work together, have fun and</w:t>
      </w:r>
      <w:r w:rsidRPr="001A42AC">
        <w:rPr>
          <w:rFonts w:ascii="Arial" w:hAnsi="Arial" w:cs="Arial"/>
          <w:color w:val="1F497D" w:themeColor="text2"/>
          <w:sz w:val="20"/>
          <w:szCs w:val="20"/>
        </w:rPr>
        <w:t xml:space="preserve"> are composed.</w:t>
      </w:r>
    </w:p>
    <w:p w:rsidR="00714DE9" w:rsidRPr="001A42AC" w:rsidRDefault="00714DE9" w:rsidP="00714DE9">
      <w:pPr>
        <w:spacing w:line="360" w:lineRule="auto"/>
        <w:rPr>
          <w:rFonts w:ascii="Arial" w:hAnsi="Arial" w:cs="Arial"/>
          <w:sz w:val="20"/>
          <w:szCs w:val="20"/>
        </w:rPr>
      </w:pPr>
      <w:r w:rsidRPr="001A42AC">
        <w:rPr>
          <w:rFonts w:ascii="Arial" w:hAnsi="Arial" w:cs="Arial"/>
          <w:b/>
          <w:sz w:val="20"/>
          <w:szCs w:val="20"/>
        </w:rPr>
        <w:t>Purpose and function:</w:t>
      </w:r>
      <w:r w:rsidRPr="001A42AC">
        <w:rPr>
          <w:rFonts w:ascii="Arial" w:hAnsi="Arial" w:cs="Arial"/>
          <w:sz w:val="20"/>
          <w:szCs w:val="20"/>
        </w:rPr>
        <w:t xml:space="preserve"> </w:t>
      </w:r>
      <w:r w:rsidR="00640ECE" w:rsidRPr="001A42AC">
        <w:rPr>
          <w:rFonts w:ascii="Arial" w:hAnsi="Arial" w:cs="Arial"/>
          <w:color w:val="1F497D" w:themeColor="text2"/>
          <w:sz w:val="20"/>
          <w:szCs w:val="20"/>
        </w:rPr>
        <w:t>The brochure will allow our employees to see what Employee Benefits are available to them.  The benefits are categorised into four groups: Health Benefits (e.g. gym membership and medical insurance), Social and Community Benefits (e.g. social events, charity involvement), Financial (discounted legal services, subsidised uniforms, discounted shopping, dining and travel) and Reward and Recognition (Years of service awards, performance awards)</w:t>
      </w:r>
      <w:r w:rsidR="00525397" w:rsidRPr="001A42AC">
        <w:rPr>
          <w:rFonts w:ascii="Arial" w:hAnsi="Arial" w:cs="Arial"/>
          <w:color w:val="1F497D" w:themeColor="text2"/>
          <w:sz w:val="20"/>
          <w:szCs w:val="20"/>
        </w:rPr>
        <w:t>.</w:t>
      </w:r>
    </w:p>
    <w:p w:rsidR="00714DE9" w:rsidRPr="005F755C" w:rsidRDefault="00714DE9" w:rsidP="00714DE9">
      <w:pPr>
        <w:spacing w:line="360" w:lineRule="auto"/>
        <w:rPr>
          <w:rFonts w:ascii="Arial" w:hAnsi="Arial" w:cs="Arial"/>
          <w:color w:val="76923C" w:themeColor="accent3" w:themeShade="BF"/>
          <w:sz w:val="20"/>
          <w:szCs w:val="20"/>
        </w:rPr>
      </w:pPr>
      <w:r w:rsidRPr="001A42AC">
        <w:rPr>
          <w:rFonts w:ascii="Arial" w:hAnsi="Arial" w:cs="Arial"/>
          <w:b/>
          <w:sz w:val="20"/>
          <w:szCs w:val="20"/>
        </w:rPr>
        <w:t>Format:</w:t>
      </w:r>
      <w:r w:rsidRPr="001A42AC">
        <w:rPr>
          <w:rFonts w:ascii="Arial" w:hAnsi="Arial" w:cs="Arial"/>
          <w:sz w:val="20"/>
          <w:szCs w:val="20"/>
        </w:rPr>
        <w:t xml:space="preserve"> </w:t>
      </w:r>
    </w:p>
    <w:p w:rsidR="00114A03" w:rsidRPr="001A42AC" w:rsidRDefault="00114A03" w:rsidP="00114A03">
      <w:pPr>
        <w:pStyle w:val="ListParagraph"/>
        <w:numPr>
          <w:ilvl w:val="0"/>
          <w:numId w:val="9"/>
        </w:numPr>
        <w:rPr>
          <w:rFonts w:ascii="Arial" w:hAnsi="Arial" w:cs="Arial"/>
          <w:color w:val="1F497D" w:themeColor="text2"/>
          <w:sz w:val="20"/>
          <w:szCs w:val="20"/>
        </w:rPr>
      </w:pPr>
      <w:r w:rsidRPr="001A42AC">
        <w:rPr>
          <w:rFonts w:ascii="Arial" w:hAnsi="Arial" w:cs="Arial"/>
          <w:color w:val="1F497D" w:themeColor="text2"/>
          <w:sz w:val="20"/>
          <w:szCs w:val="20"/>
        </w:rPr>
        <w:t>Brochure and</w:t>
      </w:r>
      <w:r w:rsidR="00A718DA">
        <w:rPr>
          <w:rFonts w:ascii="Arial" w:hAnsi="Arial" w:cs="Arial"/>
          <w:color w:val="1F497D" w:themeColor="text2"/>
          <w:sz w:val="20"/>
          <w:szCs w:val="20"/>
        </w:rPr>
        <w:t xml:space="preserve"> poster to be produced using InD</w:t>
      </w:r>
      <w:r w:rsidRPr="001A42AC">
        <w:rPr>
          <w:rFonts w:ascii="Arial" w:hAnsi="Arial" w:cs="Arial"/>
          <w:color w:val="1F497D" w:themeColor="text2"/>
          <w:sz w:val="20"/>
          <w:szCs w:val="20"/>
        </w:rPr>
        <w:t>esign</w:t>
      </w:r>
      <w:r w:rsidR="00A718DA">
        <w:rPr>
          <w:rFonts w:ascii="Arial" w:hAnsi="Arial" w:cs="Arial"/>
          <w:color w:val="1F497D" w:themeColor="text2"/>
          <w:sz w:val="20"/>
          <w:szCs w:val="20"/>
        </w:rPr>
        <w:t xml:space="preserve"> CS6, design files to be supplied along with PDF versions of final material</w:t>
      </w:r>
      <w:r w:rsidR="00A620BD">
        <w:rPr>
          <w:rFonts w:ascii="Arial" w:hAnsi="Arial" w:cs="Arial"/>
          <w:color w:val="1F497D" w:themeColor="text2"/>
          <w:sz w:val="20"/>
          <w:szCs w:val="20"/>
        </w:rPr>
        <w:t xml:space="preserve"> and links to fonts, images and graphics</w:t>
      </w:r>
      <w:bookmarkStart w:id="0" w:name="_GoBack"/>
      <w:bookmarkEnd w:id="0"/>
    </w:p>
    <w:p w:rsidR="00114A03" w:rsidRDefault="00A718DA" w:rsidP="00114A03">
      <w:pPr>
        <w:pStyle w:val="ListParagraph"/>
        <w:numPr>
          <w:ilvl w:val="0"/>
          <w:numId w:val="9"/>
        </w:numPr>
        <w:rPr>
          <w:rFonts w:ascii="Arial" w:hAnsi="Arial" w:cs="Arial"/>
          <w:color w:val="1F497D" w:themeColor="text2"/>
          <w:sz w:val="20"/>
          <w:szCs w:val="20"/>
        </w:rPr>
      </w:pPr>
      <w:r>
        <w:rPr>
          <w:rFonts w:ascii="Arial" w:hAnsi="Arial" w:cs="Arial"/>
          <w:color w:val="1F497D" w:themeColor="text2"/>
          <w:sz w:val="20"/>
          <w:szCs w:val="20"/>
        </w:rPr>
        <w:t>PowerPoint to be produced</w:t>
      </w:r>
      <w:r w:rsidR="00114A03" w:rsidRPr="001A42AC">
        <w:rPr>
          <w:rFonts w:ascii="Arial" w:hAnsi="Arial" w:cs="Arial"/>
          <w:color w:val="1F497D" w:themeColor="text2"/>
          <w:sz w:val="20"/>
          <w:szCs w:val="20"/>
        </w:rPr>
        <w:t xml:space="preserve"> in Office 2010</w:t>
      </w:r>
    </w:p>
    <w:p w:rsidR="006A5A2B" w:rsidRPr="001A42AC" w:rsidRDefault="006A5A2B" w:rsidP="00114A03">
      <w:pPr>
        <w:pStyle w:val="ListParagraph"/>
        <w:numPr>
          <w:ilvl w:val="0"/>
          <w:numId w:val="9"/>
        </w:numPr>
        <w:rPr>
          <w:rFonts w:ascii="Arial" w:hAnsi="Arial" w:cs="Arial"/>
          <w:color w:val="1F497D" w:themeColor="text2"/>
          <w:sz w:val="20"/>
          <w:szCs w:val="20"/>
        </w:rPr>
      </w:pPr>
      <w:r>
        <w:rPr>
          <w:rFonts w:ascii="Arial" w:hAnsi="Arial" w:cs="Arial"/>
          <w:color w:val="1F497D" w:themeColor="text2"/>
          <w:sz w:val="20"/>
          <w:szCs w:val="20"/>
        </w:rPr>
        <w:t>Right to use graphics/imagery must be included</w:t>
      </w:r>
    </w:p>
    <w:p w:rsidR="00714DE9" w:rsidRPr="001A42AC" w:rsidRDefault="00590BF5" w:rsidP="00714DE9">
      <w:pPr>
        <w:spacing w:line="360" w:lineRule="auto"/>
        <w:rPr>
          <w:rFonts w:ascii="Arial" w:hAnsi="Arial" w:cs="Arial"/>
          <w:b/>
          <w:sz w:val="20"/>
          <w:szCs w:val="20"/>
        </w:rPr>
      </w:pPr>
      <w:r w:rsidRPr="001A42AC">
        <w:rPr>
          <w:rFonts w:ascii="Arial" w:hAnsi="Arial" w:cs="Arial"/>
          <w:b/>
          <w:sz w:val="20"/>
          <w:szCs w:val="20"/>
        </w:rPr>
        <w:t>Logo:</w:t>
      </w:r>
    </w:p>
    <w:p w:rsidR="00590BF5" w:rsidRPr="001A42AC" w:rsidRDefault="00590BF5" w:rsidP="00590BF5">
      <w:pPr>
        <w:pStyle w:val="ListParagraph"/>
        <w:numPr>
          <w:ilvl w:val="0"/>
          <w:numId w:val="9"/>
        </w:numPr>
        <w:rPr>
          <w:rFonts w:ascii="Arial" w:hAnsi="Arial" w:cs="Arial"/>
          <w:color w:val="1F497D" w:themeColor="text2"/>
          <w:sz w:val="20"/>
          <w:szCs w:val="20"/>
        </w:rPr>
      </w:pPr>
      <w:r w:rsidRPr="001A42AC">
        <w:rPr>
          <w:rFonts w:ascii="Arial" w:hAnsi="Arial" w:cs="Arial"/>
          <w:color w:val="1F497D" w:themeColor="text2"/>
          <w:sz w:val="20"/>
          <w:szCs w:val="20"/>
        </w:rPr>
        <w:lastRenderedPageBreak/>
        <w:t>Logo colours</w:t>
      </w:r>
    </w:p>
    <w:p w:rsidR="00590BF5" w:rsidRPr="001A42AC" w:rsidRDefault="00590BF5" w:rsidP="00590BF5">
      <w:pPr>
        <w:pStyle w:val="ListParagraph"/>
        <w:numPr>
          <w:ilvl w:val="1"/>
          <w:numId w:val="9"/>
        </w:numPr>
        <w:rPr>
          <w:rFonts w:ascii="Arial" w:hAnsi="Arial" w:cs="Arial"/>
          <w:color w:val="1F497D" w:themeColor="text2"/>
          <w:sz w:val="20"/>
          <w:szCs w:val="20"/>
        </w:rPr>
      </w:pPr>
      <w:r w:rsidRPr="001A42AC">
        <w:rPr>
          <w:rFonts w:ascii="Arial" w:hAnsi="Arial" w:cs="Arial"/>
          <w:color w:val="1F497D" w:themeColor="text2"/>
          <w:sz w:val="20"/>
          <w:szCs w:val="20"/>
        </w:rPr>
        <w:t>Process Black</w:t>
      </w:r>
    </w:p>
    <w:p w:rsidR="00590BF5" w:rsidRPr="001A42AC" w:rsidRDefault="00590BF5" w:rsidP="00590BF5">
      <w:pPr>
        <w:pStyle w:val="ListParagraph"/>
        <w:numPr>
          <w:ilvl w:val="1"/>
          <w:numId w:val="9"/>
        </w:numPr>
        <w:rPr>
          <w:rFonts w:ascii="Arial" w:hAnsi="Arial" w:cs="Arial"/>
          <w:color w:val="1F497D" w:themeColor="text2"/>
          <w:sz w:val="20"/>
          <w:szCs w:val="20"/>
        </w:rPr>
      </w:pPr>
      <w:r w:rsidRPr="001A42AC">
        <w:rPr>
          <w:rFonts w:ascii="Arial" w:hAnsi="Arial" w:cs="Arial"/>
          <w:color w:val="1F497D" w:themeColor="text2"/>
          <w:sz w:val="20"/>
          <w:szCs w:val="20"/>
        </w:rPr>
        <w:t>Pantone 416c</w:t>
      </w:r>
    </w:p>
    <w:p w:rsidR="00590BF5" w:rsidRPr="001A42AC" w:rsidRDefault="00590BF5" w:rsidP="00590BF5">
      <w:pPr>
        <w:pStyle w:val="ListParagraph"/>
        <w:numPr>
          <w:ilvl w:val="1"/>
          <w:numId w:val="9"/>
        </w:numPr>
        <w:rPr>
          <w:rFonts w:ascii="Arial" w:hAnsi="Arial" w:cs="Arial"/>
          <w:color w:val="1F497D" w:themeColor="text2"/>
          <w:sz w:val="20"/>
          <w:szCs w:val="20"/>
        </w:rPr>
      </w:pPr>
      <w:r w:rsidRPr="001A42AC">
        <w:rPr>
          <w:rFonts w:ascii="Arial" w:hAnsi="Arial" w:cs="Arial"/>
          <w:color w:val="1F497D" w:themeColor="text2"/>
          <w:sz w:val="20"/>
          <w:szCs w:val="20"/>
        </w:rPr>
        <w:t>Pantone 421c</w:t>
      </w:r>
    </w:p>
    <w:p w:rsidR="00590BF5" w:rsidRPr="001A42AC" w:rsidRDefault="00590BF5" w:rsidP="00153706">
      <w:pPr>
        <w:pStyle w:val="ListParagraph"/>
        <w:numPr>
          <w:ilvl w:val="0"/>
          <w:numId w:val="9"/>
        </w:numPr>
        <w:rPr>
          <w:rFonts w:ascii="Arial" w:hAnsi="Arial" w:cs="Arial"/>
          <w:color w:val="1F497D" w:themeColor="text2"/>
          <w:sz w:val="20"/>
          <w:szCs w:val="20"/>
        </w:rPr>
      </w:pPr>
      <w:r w:rsidRPr="001A42AC">
        <w:rPr>
          <w:rFonts w:ascii="Arial" w:hAnsi="Arial" w:cs="Arial"/>
          <w:color w:val="1F497D" w:themeColor="text2"/>
          <w:sz w:val="20"/>
          <w:szCs w:val="20"/>
        </w:rPr>
        <w:t>Logo font: Din Rounded Pro Medium</w:t>
      </w:r>
    </w:p>
    <w:p w:rsidR="00590BF5" w:rsidRPr="001A42AC" w:rsidRDefault="00714DE9" w:rsidP="00714DE9">
      <w:pPr>
        <w:spacing w:line="360" w:lineRule="auto"/>
        <w:rPr>
          <w:rFonts w:ascii="Arial" w:hAnsi="Arial" w:cs="Arial"/>
          <w:sz w:val="20"/>
          <w:szCs w:val="20"/>
        </w:rPr>
      </w:pPr>
      <w:r w:rsidRPr="001A42AC">
        <w:rPr>
          <w:rFonts w:ascii="Arial" w:hAnsi="Arial" w:cs="Arial"/>
          <w:b/>
          <w:sz w:val="20"/>
          <w:szCs w:val="20"/>
        </w:rPr>
        <w:t>Attachments:</w:t>
      </w:r>
      <w:r w:rsidRPr="001A42AC">
        <w:rPr>
          <w:rFonts w:ascii="Arial" w:hAnsi="Arial" w:cs="Arial"/>
          <w:sz w:val="20"/>
          <w:szCs w:val="20"/>
        </w:rPr>
        <w:t xml:space="preserve"> </w:t>
      </w:r>
    </w:p>
    <w:p w:rsidR="00590BF5" w:rsidRDefault="00525397" w:rsidP="00590BF5">
      <w:pPr>
        <w:pStyle w:val="ListParagraph"/>
        <w:numPr>
          <w:ilvl w:val="0"/>
          <w:numId w:val="8"/>
        </w:numPr>
        <w:spacing w:line="360" w:lineRule="auto"/>
        <w:rPr>
          <w:rFonts w:ascii="Arial" w:hAnsi="Arial" w:cs="Arial"/>
          <w:color w:val="1F497D" w:themeColor="text2"/>
          <w:sz w:val="20"/>
          <w:szCs w:val="20"/>
        </w:rPr>
      </w:pPr>
      <w:r w:rsidRPr="001A42AC">
        <w:rPr>
          <w:rFonts w:ascii="Arial" w:hAnsi="Arial" w:cs="Arial"/>
          <w:color w:val="1F497D" w:themeColor="text2"/>
          <w:sz w:val="20"/>
          <w:szCs w:val="20"/>
        </w:rPr>
        <w:t>McK Group Logo (JPEG</w:t>
      </w:r>
      <w:r w:rsidR="00590BF5" w:rsidRPr="001A42AC">
        <w:rPr>
          <w:rFonts w:ascii="Arial" w:hAnsi="Arial" w:cs="Arial"/>
          <w:color w:val="1F497D" w:themeColor="text2"/>
          <w:sz w:val="20"/>
          <w:szCs w:val="20"/>
        </w:rPr>
        <w:t xml:space="preserve"> and EPS</w:t>
      </w:r>
      <w:r w:rsidR="006A5A2B">
        <w:rPr>
          <w:rFonts w:ascii="Arial" w:hAnsi="Arial" w:cs="Arial"/>
          <w:color w:val="1F497D" w:themeColor="text2"/>
          <w:sz w:val="20"/>
          <w:szCs w:val="20"/>
        </w:rPr>
        <w:t xml:space="preserve"> in various formats</w:t>
      </w:r>
      <w:r w:rsidR="00590BF5" w:rsidRPr="001A42AC">
        <w:rPr>
          <w:rFonts w:ascii="Arial" w:hAnsi="Arial" w:cs="Arial"/>
          <w:color w:val="1F497D" w:themeColor="text2"/>
          <w:sz w:val="20"/>
          <w:szCs w:val="20"/>
        </w:rPr>
        <w:t>)</w:t>
      </w:r>
    </w:p>
    <w:p w:rsidR="00A718DA" w:rsidRPr="001A42AC" w:rsidRDefault="00A718DA" w:rsidP="00590BF5">
      <w:pPr>
        <w:pStyle w:val="ListParagraph"/>
        <w:numPr>
          <w:ilvl w:val="0"/>
          <w:numId w:val="8"/>
        </w:numPr>
        <w:spacing w:line="360" w:lineRule="auto"/>
        <w:rPr>
          <w:rFonts w:ascii="Arial" w:hAnsi="Arial" w:cs="Arial"/>
          <w:color w:val="1F497D" w:themeColor="text2"/>
          <w:sz w:val="20"/>
          <w:szCs w:val="20"/>
        </w:rPr>
      </w:pPr>
      <w:r>
        <w:rPr>
          <w:rFonts w:ascii="Arial" w:hAnsi="Arial" w:cs="Arial"/>
          <w:color w:val="1F497D" w:themeColor="text2"/>
          <w:sz w:val="20"/>
          <w:szCs w:val="20"/>
        </w:rPr>
        <w:t>McK Group Style Guide</w:t>
      </w:r>
    </w:p>
    <w:p w:rsidR="00714DE9" w:rsidRPr="001A42AC" w:rsidRDefault="00714DE9" w:rsidP="00714DE9">
      <w:pPr>
        <w:rPr>
          <w:rFonts w:ascii="Arial" w:hAnsi="Arial" w:cs="Arial"/>
          <w:b/>
          <w:sz w:val="20"/>
          <w:szCs w:val="20"/>
        </w:rPr>
      </w:pPr>
      <w:r w:rsidRPr="001A42AC">
        <w:rPr>
          <w:rFonts w:ascii="Arial" w:hAnsi="Arial" w:cs="Arial"/>
          <w:b/>
          <w:sz w:val="20"/>
          <w:szCs w:val="20"/>
        </w:rPr>
        <w:t>Visuals:</w:t>
      </w:r>
    </w:p>
    <w:p w:rsidR="00714DE9" w:rsidRPr="001A42AC" w:rsidRDefault="00525397" w:rsidP="00714DE9">
      <w:pPr>
        <w:pStyle w:val="ListParagraph"/>
        <w:numPr>
          <w:ilvl w:val="0"/>
          <w:numId w:val="3"/>
        </w:numPr>
        <w:rPr>
          <w:rFonts w:ascii="Arial" w:hAnsi="Arial" w:cs="Arial"/>
          <w:color w:val="1F497D" w:themeColor="text2"/>
          <w:sz w:val="20"/>
          <w:szCs w:val="20"/>
        </w:rPr>
      </w:pPr>
      <w:r w:rsidRPr="001A42AC">
        <w:rPr>
          <w:rFonts w:ascii="Arial" w:hAnsi="Arial" w:cs="Arial"/>
          <w:color w:val="1F497D" w:themeColor="text2"/>
          <w:sz w:val="20"/>
          <w:szCs w:val="20"/>
        </w:rPr>
        <w:t>Corporate, however bright and</w:t>
      </w:r>
      <w:r w:rsidR="00714DE9" w:rsidRPr="001A42AC">
        <w:rPr>
          <w:rFonts w:ascii="Arial" w:hAnsi="Arial" w:cs="Arial"/>
          <w:color w:val="1F497D" w:themeColor="text2"/>
          <w:sz w:val="20"/>
          <w:szCs w:val="20"/>
        </w:rPr>
        <w:t xml:space="preserve"> engaging</w:t>
      </w:r>
      <w:r w:rsidR="00153706" w:rsidRPr="001A42AC">
        <w:rPr>
          <w:rFonts w:ascii="Arial" w:hAnsi="Arial" w:cs="Arial"/>
          <w:color w:val="1F497D" w:themeColor="text2"/>
          <w:sz w:val="20"/>
          <w:szCs w:val="20"/>
        </w:rPr>
        <w:t>.</w:t>
      </w:r>
    </w:p>
    <w:p w:rsidR="00714DE9" w:rsidRPr="001A42AC" w:rsidRDefault="00714DE9" w:rsidP="00714DE9">
      <w:pPr>
        <w:pStyle w:val="ListParagraph"/>
        <w:numPr>
          <w:ilvl w:val="0"/>
          <w:numId w:val="3"/>
        </w:numPr>
        <w:rPr>
          <w:rFonts w:ascii="Arial" w:hAnsi="Arial" w:cs="Arial"/>
          <w:color w:val="1F497D" w:themeColor="text2"/>
          <w:sz w:val="20"/>
          <w:szCs w:val="20"/>
        </w:rPr>
      </w:pPr>
      <w:r w:rsidRPr="001A42AC">
        <w:rPr>
          <w:rFonts w:ascii="Arial" w:hAnsi="Arial" w:cs="Arial"/>
          <w:color w:val="1F497D" w:themeColor="text2"/>
          <w:sz w:val="20"/>
          <w:szCs w:val="20"/>
        </w:rPr>
        <w:t>Graphics of employees socialising outside of work, living a healthy lifestyle, going on holiday, shopping or dining</w:t>
      </w:r>
      <w:r w:rsidR="00153706" w:rsidRPr="001A42AC">
        <w:rPr>
          <w:rFonts w:ascii="Arial" w:hAnsi="Arial" w:cs="Arial"/>
          <w:color w:val="1F497D" w:themeColor="text2"/>
          <w:sz w:val="20"/>
          <w:szCs w:val="20"/>
        </w:rPr>
        <w:t>.</w:t>
      </w:r>
    </w:p>
    <w:p w:rsidR="00153706" w:rsidRPr="001A42AC" w:rsidRDefault="00714DE9" w:rsidP="00714DE9">
      <w:pPr>
        <w:pStyle w:val="ListParagraph"/>
        <w:numPr>
          <w:ilvl w:val="0"/>
          <w:numId w:val="3"/>
        </w:numPr>
        <w:rPr>
          <w:rFonts w:ascii="Arial" w:hAnsi="Arial" w:cs="Arial"/>
          <w:color w:val="1F497D" w:themeColor="text2"/>
          <w:sz w:val="20"/>
          <w:szCs w:val="20"/>
        </w:rPr>
      </w:pPr>
      <w:r w:rsidRPr="001A42AC">
        <w:rPr>
          <w:rFonts w:ascii="Arial" w:hAnsi="Arial" w:cs="Arial"/>
          <w:color w:val="1F497D" w:themeColor="text2"/>
          <w:sz w:val="20"/>
          <w:szCs w:val="20"/>
        </w:rPr>
        <w:t xml:space="preserve">Separate colours for each type of </w:t>
      </w:r>
      <w:r w:rsidR="00153706" w:rsidRPr="001A42AC">
        <w:rPr>
          <w:rFonts w:ascii="Arial" w:hAnsi="Arial" w:cs="Arial"/>
          <w:color w:val="1F497D" w:themeColor="text2"/>
          <w:sz w:val="20"/>
          <w:szCs w:val="20"/>
        </w:rPr>
        <w:t xml:space="preserve">our four </w:t>
      </w:r>
      <w:r w:rsidRPr="001A42AC">
        <w:rPr>
          <w:rFonts w:ascii="Arial" w:hAnsi="Arial" w:cs="Arial"/>
          <w:color w:val="1F497D" w:themeColor="text2"/>
          <w:sz w:val="20"/>
          <w:szCs w:val="20"/>
        </w:rPr>
        <w:t>benefit</w:t>
      </w:r>
      <w:r w:rsidR="00153706" w:rsidRPr="001A42AC">
        <w:rPr>
          <w:rFonts w:ascii="Arial" w:hAnsi="Arial" w:cs="Arial"/>
          <w:color w:val="1F497D" w:themeColor="text2"/>
          <w:sz w:val="20"/>
          <w:szCs w:val="20"/>
        </w:rPr>
        <w:t xml:space="preserve"> categories</w:t>
      </w:r>
      <w:r w:rsidRPr="001A42AC">
        <w:rPr>
          <w:rFonts w:ascii="Arial" w:hAnsi="Arial" w:cs="Arial"/>
          <w:color w:val="1F497D" w:themeColor="text2"/>
          <w:sz w:val="20"/>
          <w:szCs w:val="20"/>
        </w:rPr>
        <w:t xml:space="preserve">: </w:t>
      </w:r>
    </w:p>
    <w:p w:rsidR="00153706" w:rsidRPr="001A42AC" w:rsidRDefault="00153706" w:rsidP="00153706">
      <w:pPr>
        <w:pStyle w:val="ListParagraph"/>
        <w:numPr>
          <w:ilvl w:val="1"/>
          <w:numId w:val="3"/>
        </w:numPr>
        <w:rPr>
          <w:rFonts w:ascii="Arial" w:hAnsi="Arial" w:cs="Arial"/>
          <w:color w:val="1F497D" w:themeColor="text2"/>
          <w:sz w:val="20"/>
          <w:szCs w:val="20"/>
        </w:rPr>
      </w:pPr>
      <w:r w:rsidRPr="001A42AC">
        <w:rPr>
          <w:rFonts w:ascii="Arial" w:hAnsi="Arial" w:cs="Arial"/>
          <w:color w:val="1F497D" w:themeColor="text2"/>
          <w:sz w:val="20"/>
          <w:szCs w:val="20"/>
        </w:rPr>
        <w:t>Health,</w:t>
      </w:r>
    </w:p>
    <w:p w:rsidR="00153706" w:rsidRPr="001A42AC" w:rsidRDefault="00153706" w:rsidP="00153706">
      <w:pPr>
        <w:pStyle w:val="ListParagraph"/>
        <w:numPr>
          <w:ilvl w:val="1"/>
          <w:numId w:val="3"/>
        </w:numPr>
        <w:rPr>
          <w:rFonts w:ascii="Arial" w:hAnsi="Arial" w:cs="Arial"/>
          <w:color w:val="1F497D" w:themeColor="text2"/>
          <w:sz w:val="20"/>
          <w:szCs w:val="20"/>
        </w:rPr>
      </w:pPr>
      <w:r w:rsidRPr="001A42AC">
        <w:rPr>
          <w:rFonts w:ascii="Arial" w:hAnsi="Arial" w:cs="Arial"/>
          <w:color w:val="1F497D" w:themeColor="text2"/>
          <w:sz w:val="20"/>
          <w:szCs w:val="20"/>
        </w:rPr>
        <w:t>Financial,</w:t>
      </w:r>
    </w:p>
    <w:p w:rsidR="00153706" w:rsidRPr="001A42AC" w:rsidRDefault="00153706" w:rsidP="00153706">
      <w:pPr>
        <w:pStyle w:val="ListParagraph"/>
        <w:numPr>
          <w:ilvl w:val="1"/>
          <w:numId w:val="3"/>
        </w:numPr>
        <w:rPr>
          <w:rFonts w:ascii="Arial" w:hAnsi="Arial" w:cs="Arial"/>
          <w:color w:val="1F497D" w:themeColor="text2"/>
          <w:sz w:val="20"/>
          <w:szCs w:val="20"/>
        </w:rPr>
      </w:pPr>
      <w:r w:rsidRPr="001A42AC">
        <w:rPr>
          <w:rFonts w:ascii="Arial" w:hAnsi="Arial" w:cs="Arial"/>
          <w:color w:val="1F497D" w:themeColor="text2"/>
          <w:sz w:val="20"/>
          <w:szCs w:val="20"/>
        </w:rPr>
        <w:t>Social &amp; Community,</w:t>
      </w:r>
    </w:p>
    <w:p w:rsidR="00714DE9" w:rsidRPr="001A42AC" w:rsidRDefault="00714DE9" w:rsidP="00153706">
      <w:pPr>
        <w:pStyle w:val="ListParagraph"/>
        <w:numPr>
          <w:ilvl w:val="1"/>
          <w:numId w:val="3"/>
        </w:numPr>
        <w:rPr>
          <w:rFonts w:ascii="Arial" w:hAnsi="Arial" w:cs="Arial"/>
          <w:color w:val="1F497D" w:themeColor="text2"/>
          <w:sz w:val="20"/>
          <w:szCs w:val="20"/>
        </w:rPr>
      </w:pPr>
      <w:r w:rsidRPr="001A42AC">
        <w:rPr>
          <w:rFonts w:ascii="Arial" w:hAnsi="Arial" w:cs="Arial"/>
          <w:color w:val="1F497D" w:themeColor="text2"/>
          <w:sz w:val="20"/>
          <w:szCs w:val="20"/>
        </w:rPr>
        <w:t>Reward and Recognition.</w:t>
      </w:r>
    </w:p>
    <w:p w:rsidR="00714DE9" w:rsidRPr="001A42AC" w:rsidRDefault="00E81BD3" w:rsidP="00714DE9">
      <w:pPr>
        <w:rPr>
          <w:rFonts w:ascii="Arial" w:hAnsi="Arial" w:cs="Arial"/>
          <w:b/>
          <w:sz w:val="20"/>
          <w:szCs w:val="20"/>
        </w:rPr>
      </w:pPr>
      <w:r>
        <w:rPr>
          <w:rFonts w:ascii="Arial" w:hAnsi="Arial" w:cs="Arial"/>
          <w:b/>
          <w:sz w:val="20"/>
          <w:szCs w:val="20"/>
        </w:rPr>
        <w:t>Size details</w:t>
      </w:r>
      <w:r w:rsidR="00714DE9" w:rsidRPr="001A42AC">
        <w:rPr>
          <w:rFonts w:ascii="Arial" w:hAnsi="Arial" w:cs="Arial"/>
          <w:b/>
          <w:sz w:val="20"/>
          <w:szCs w:val="20"/>
        </w:rPr>
        <w:t>:</w:t>
      </w:r>
    </w:p>
    <w:p w:rsidR="00590BF5" w:rsidRDefault="00714DE9" w:rsidP="00590BF5">
      <w:pPr>
        <w:pStyle w:val="ListParagraph"/>
        <w:numPr>
          <w:ilvl w:val="0"/>
          <w:numId w:val="5"/>
        </w:numPr>
        <w:rPr>
          <w:rFonts w:ascii="Arial" w:hAnsi="Arial" w:cs="Arial"/>
          <w:color w:val="1F497D" w:themeColor="text2"/>
          <w:sz w:val="20"/>
          <w:szCs w:val="20"/>
        </w:rPr>
      </w:pPr>
      <w:r w:rsidRPr="001A42AC">
        <w:rPr>
          <w:rFonts w:ascii="Arial" w:hAnsi="Arial" w:cs="Arial"/>
          <w:color w:val="1F497D" w:themeColor="text2"/>
          <w:sz w:val="20"/>
          <w:szCs w:val="20"/>
        </w:rPr>
        <w:t>A4 size</w:t>
      </w:r>
      <w:r w:rsidR="00E81BD3">
        <w:rPr>
          <w:rFonts w:ascii="Arial" w:hAnsi="Arial" w:cs="Arial"/>
          <w:color w:val="1F497D" w:themeColor="text2"/>
          <w:sz w:val="20"/>
          <w:szCs w:val="20"/>
        </w:rPr>
        <w:t xml:space="preserve"> brochure</w:t>
      </w:r>
    </w:p>
    <w:p w:rsidR="00E81BD3" w:rsidRPr="001A42AC" w:rsidRDefault="00E81BD3" w:rsidP="00590BF5">
      <w:pPr>
        <w:pStyle w:val="ListParagraph"/>
        <w:numPr>
          <w:ilvl w:val="0"/>
          <w:numId w:val="5"/>
        </w:numPr>
        <w:rPr>
          <w:rFonts w:ascii="Arial" w:hAnsi="Arial" w:cs="Arial"/>
          <w:color w:val="1F497D" w:themeColor="text2"/>
          <w:sz w:val="20"/>
          <w:szCs w:val="20"/>
        </w:rPr>
      </w:pPr>
      <w:r>
        <w:rPr>
          <w:rFonts w:ascii="Arial" w:hAnsi="Arial" w:cs="Arial"/>
          <w:color w:val="1F497D" w:themeColor="text2"/>
          <w:sz w:val="20"/>
          <w:szCs w:val="20"/>
        </w:rPr>
        <w:t>A3 size poster</w:t>
      </w:r>
    </w:p>
    <w:p w:rsidR="00E81BD3" w:rsidRDefault="00E81BD3" w:rsidP="00714DE9">
      <w:pPr>
        <w:rPr>
          <w:rFonts w:ascii="Arial" w:hAnsi="Arial" w:cs="Arial"/>
          <w:sz w:val="20"/>
          <w:szCs w:val="20"/>
        </w:rPr>
      </w:pPr>
    </w:p>
    <w:p w:rsidR="00714DE9" w:rsidRPr="00E81BD3" w:rsidRDefault="00714DE9" w:rsidP="00714DE9">
      <w:pPr>
        <w:rPr>
          <w:rFonts w:ascii="Arial" w:hAnsi="Arial" w:cs="Arial"/>
          <w:b/>
          <w:sz w:val="20"/>
          <w:szCs w:val="20"/>
        </w:rPr>
      </w:pPr>
      <w:r w:rsidRPr="00E81BD3">
        <w:rPr>
          <w:rFonts w:ascii="Arial" w:hAnsi="Arial" w:cs="Arial"/>
          <w:b/>
          <w:sz w:val="20"/>
          <w:szCs w:val="20"/>
        </w:rPr>
        <w:t xml:space="preserve">Is there anything that should be </w:t>
      </w:r>
      <w:proofErr w:type="gramStart"/>
      <w:r w:rsidR="00153706" w:rsidRPr="00E81BD3">
        <w:rPr>
          <w:rFonts w:ascii="Arial" w:hAnsi="Arial" w:cs="Arial"/>
          <w:b/>
          <w:sz w:val="20"/>
          <w:szCs w:val="20"/>
        </w:rPr>
        <w:t>included/av</w:t>
      </w:r>
      <w:r w:rsidRPr="00E81BD3">
        <w:rPr>
          <w:rFonts w:ascii="Arial" w:hAnsi="Arial" w:cs="Arial"/>
          <w:b/>
          <w:sz w:val="20"/>
          <w:szCs w:val="20"/>
        </w:rPr>
        <w:t>oided</w:t>
      </w:r>
      <w:proofErr w:type="gramEnd"/>
      <w:r w:rsidRPr="00E81BD3">
        <w:rPr>
          <w:rFonts w:ascii="Arial" w:hAnsi="Arial" w:cs="Arial"/>
          <w:b/>
          <w:sz w:val="20"/>
          <w:szCs w:val="20"/>
        </w:rPr>
        <w:t>?</w:t>
      </w:r>
    </w:p>
    <w:p w:rsidR="00714DE9" w:rsidRPr="001A42AC" w:rsidRDefault="00E81BD3" w:rsidP="00DF63BD">
      <w:pPr>
        <w:pStyle w:val="ListParagraph"/>
        <w:numPr>
          <w:ilvl w:val="0"/>
          <w:numId w:val="5"/>
        </w:numPr>
        <w:rPr>
          <w:rFonts w:ascii="Arial" w:hAnsi="Arial" w:cs="Arial"/>
          <w:color w:val="1F497D" w:themeColor="text2"/>
          <w:sz w:val="20"/>
          <w:szCs w:val="20"/>
        </w:rPr>
      </w:pPr>
      <w:r>
        <w:rPr>
          <w:rFonts w:ascii="Arial" w:hAnsi="Arial" w:cs="Arial"/>
          <w:color w:val="1F497D" w:themeColor="text2"/>
          <w:sz w:val="20"/>
          <w:szCs w:val="20"/>
        </w:rPr>
        <w:t>C</w:t>
      </w:r>
      <w:r w:rsidR="00DF63BD" w:rsidRPr="001A42AC">
        <w:rPr>
          <w:rFonts w:ascii="Arial" w:hAnsi="Arial" w:cs="Arial"/>
          <w:color w:val="1F497D" w:themeColor="text2"/>
          <w:sz w:val="20"/>
          <w:szCs w:val="20"/>
        </w:rPr>
        <w:t>olour is to be included in the material, rather than simply using the logo colours.</w:t>
      </w:r>
    </w:p>
    <w:p w:rsidR="00DF63BD" w:rsidRPr="001A42AC" w:rsidRDefault="00DF63BD" w:rsidP="00DF63BD">
      <w:pPr>
        <w:pStyle w:val="ListParagraph"/>
        <w:numPr>
          <w:ilvl w:val="0"/>
          <w:numId w:val="5"/>
        </w:numPr>
        <w:rPr>
          <w:rFonts w:ascii="Arial" w:hAnsi="Arial" w:cs="Arial"/>
          <w:color w:val="1F497D" w:themeColor="text2"/>
          <w:sz w:val="20"/>
          <w:szCs w:val="20"/>
        </w:rPr>
      </w:pPr>
      <w:r w:rsidRPr="001A42AC">
        <w:rPr>
          <w:rFonts w:ascii="Arial" w:hAnsi="Arial" w:cs="Arial"/>
          <w:color w:val="1F497D" w:themeColor="text2"/>
          <w:sz w:val="20"/>
          <w:szCs w:val="20"/>
        </w:rPr>
        <w:t>Graphics are to be relevant to the benefits on offer.</w:t>
      </w:r>
    </w:p>
    <w:p w:rsidR="00DF63BD" w:rsidRDefault="00DF63BD" w:rsidP="00DF63BD">
      <w:pPr>
        <w:pStyle w:val="ListParagraph"/>
        <w:numPr>
          <w:ilvl w:val="0"/>
          <w:numId w:val="5"/>
        </w:numPr>
        <w:rPr>
          <w:rFonts w:ascii="Arial" w:hAnsi="Arial" w:cs="Arial"/>
          <w:color w:val="1F497D" w:themeColor="text2"/>
          <w:sz w:val="20"/>
          <w:szCs w:val="20"/>
        </w:rPr>
      </w:pPr>
      <w:r w:rsidRPr="001A42AC">
        <w:rPr>
          <w:rFonts w:ascii="Arial" w:hAnsi="Arial" w:cs="Arial"/>
          <w:color w:val="1F497D" w:themeColor="text2"/>
          <w:sz w:val="20"/>
          <w:szCs w:val="20"/>
        </w:rPr>
        <w:t>There should be a theme/design which links all three types of media together.</w:t>
      </w:r>
    </w:p>
    <w:p w:rsidR="000728CD" w:rsidRDefault="000728CD" w:rsidP="00DF63BD">
      <w:pPr>
        <w:pStyle w:val="ListParagraph"/>
        <w:numPr>
          <w:ilvl w:val="0"/>
          <w:numId w:val="5"/>
        </w:numPr>
        <w:rPr>
          <w:rFonts w:ascii="Arial" w:hAnsi="Arial" w:cs="Arial"/>
          <w:color w:val="1F497D" w:themeColor="text2"/>
          <w:sz w:val="20"/>
          <w:szCs w:val="20"/>
        </w:rPr>
      </w:pPr>
      <w:r w:rsidRPr="000728CD">
        <w:rPr>
          <w:rFonts w:ascii="Arial" w:hAnsi="Arial" w:cs="Arial"/>
          <w:color w:val="1F497D" w:themeColor="text2"/>
          <w:sz w:val="20"/>
          <w:szCs w:val="20"/>
        </w:rPr>
        <w:t xml:space="preserve">The design should not be overcrowded or saturated. </w:t>
      </w:r>
    </w:p>
    <w:p w:rsidR="000728CD" w:rsidRPr="001A42AC" w:rsidRDefault="000728CD" w:rsidP="00DF63BD">
      <w:pPr>
        <w:pStyle w:val="ListParagraph"/>
        <w:numPr>
          <w:ilvl w:val="0"/>
          <w:numId w:val="5"/>
        </w:numPr>
        <w:rPr>
          <w:rFonts w:ascii="Arial" w:hAnsi="Arial" w:cs="Arial"/>
          <w:color w:val="1F497D" w:themeColor="text2"/>
          <w:sz w:val="20"/>
          <w:szCs w:val="20"/>
        </w:rPr>
      </w:pPr>
      <w:r w:rsidRPr="000728CD">
        <w:rPr>
          <w:rFonts w:ascii="Arial" w:hAnsi="Arial" w:cs="Arial"/>
          <w:color w:val="1F497D" w:themeColor="text2"/>
          <w:sz w:val="20"/>
          <w:szCs w:val="20"/>
        </w:rPr>
        <w:t>Do not use font types that are difficult to read.</w:t>
      </w:r>
    </w:p>
    <w:sectPr w:rsidR="000728CD" w:rsidRPr="001A42AC" w:rsidSect="005F7D7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1FE6"/>
    <w:multiLevelType w:val="hybridMultilevel"/>
    <w:tmpl w:val="04B27C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3321647"/>
    <w:multiLevelType w:val="hybridMultilevel"/>
    <w:tmpl w:val="B6268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927291C"/>
    <w:multiLevelType w:val="hybridMultilevel"/>
    <w:tmpl w:val="9D623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D486A95"/>
    <w:multiLevelType w:val="hybridMultilevel"/>
    <w:tmpl w:val="28024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5067F93"/>
    <w:multiLevelType w:val="hybridMultilevel"/>
    <w:tmpl w:val="DB5018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0264A76"/>
    <w:multiLevelType w:val="hybridMultilevel"/>
    <w:tmpl w:val="940C2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3383534"/>
    <w:multiLevelType w:val="hybridMultilevel"/>
    <w:tmpl w:val="B726D4C6"/>
    <w:lvl w:ilvl="0" w:tplc="2D68680A">
      <w:start w:val="1"/>
      <w:numFmt w:val="bullet"/>
      <w:lvlText w:val=""/>
      <w:lvlJc w:val="left"/>
      <w:pPr>
        <w:ind w:left="720" w:hanging="360"/>
      </w:pPr>
      <w:rPr>
        <w:rFonts w:ascii="Symbol" w:hAnsi="Symbol" w:hint="default"/>
        <w:color w:val="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B585123"/>
    <w:multiLevelType w:val="hybridMultilevel"/>
    <w:tmpl w:val="F092CE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97A7CFA"/>
    <w:multiLevelType w:val="hybridMultilevel"/>
    <w:tmpl w:val="E8E680B8"/>
    <w:lvl w:ilvl="0" w:tplc="0C090001">
      <w:start w:val="1"/>
      <w:numFmt w:val="bullet"/>
      <w:lvlText w:val=""/>
      <w:lvlJc w:val="left"/>
      <w:pPr>
        <w:ind w:left="720" w:hanging="360"/>
      </w:pPr>
      <w:rPr>
        <w:rFonts w:ascii="Symbol" w:hAnsi="Symbol" w:hint="default"/>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D7F3761"/>
    <w:multiLevelType w:val="hybridMultilevel"/>
    <w:tmpl w:val="A8DA2D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0"/>
  </w:num>
  <w:num w:numId="5">
    <w:abstractNumId w:val="7"/>
  </w:num>
  <w:num w:numId="6">
    <w:abstractNumId w:val="2"/>
  </w:num>
  <w:num w:numId="7">
    <w:abstractNumId w:val="5"/>
  </w:num>
  <w:num w:numId="8">
    <w:abstractNumId w:val="6"/>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proofState w:spelling="clean" w:grammar="clean"/>
  <w:defaultTabStop w:val="720"/>
  <w:characterSpacingControl w:val="doNotCompress"/>
  <w:compat>
    <w:useFELayout/>
  </w:compat>
  <w:rsids>
    <w:rsidRoot w:val="00714DE9"/>
    <w:rsid w:val="0006729C"/>
    <w:rsid w:val="000728CD"/>
    <w:rsid w:val="00114A03"/>
    <w:rsid w:val="00153706"/>
    <w:rsid w:val="001A42AC"/>
    <w:rsid w:val="001A4B8C"/>
    <w:rsid w:val="003C070B"/>
    <w:rsid w:val="003F488F"/>
    <w:rsid w:val="00401E6B"/>
    <w:rsid w:val="004525FF"/>
    <w:rsid w:val="00525397"/>
    <w:rsid w:val="00590BF5"/>
    <w:rsid w:val="005F755C"/>
    <w:rsid w:val="005F7D71"/>
    <w:rsid w:val="00634F83"/>
    <w:rsid w:val="00640ECE"/>
    <w:rsid w:val="006A5A2B"/>
    <w:rsid w:val="00714DE9"/>
    <w:rsid w:val="00765D7C"/>
    <w:rsid w:val="007C7CDC"/>
    <w:rsid w:val="00A620BD"/>
    <w:rsid w:val="00A718DA"/>
    <w:rsid w:val="00B639D1"/>
    <w:rsid w:val="00DE4E59"/>
    <w:rsid w:val="00DF63BD"/>
    <w:rsid w:val="00E654CD"/>
    <w:rsid w:val="00E81BD3"/>
    <w:rsid w:val="00F375AC"/>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E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DE9"/>
    <w:pPr>
      <w:ind w:left="720"/>
      <w:contextualSpacing/>
    </w:pPr>
  </w:style>
  <w:style w:type="character" w:customStyle="1" w:styleId="briefcontent2">
    <w:name w:val="brief_content2"/>
    <w:basedOn w:val="DefaultParagraphFont"/>
    <w:rsid w:val="000728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DE9"/>
    <w:pPr>
      <w:ind w:left="720"/>
      <w:contextualSpacing/>
    </w:pPr>
  </w:style>
  <w:style w:type="character" w:customStyle="1" w:styleId="briefcontent2">
    <w:name w:val="brief_content2"/>
    <w:basedOn w:val="DefaultParagraphFont"/>
    <w:rsid w:val="000728CD"/>
  </w:style>
</w:styles>
</file>

<file path=word/webSettings.xml><?xml version="1.0" encoding="utf-8"?>
<w:webSettings xmlns:r="http://schemas.openxmlformats.org/officeDocument/2006/relationships" xmlns:w="http://schemas.openxmlformats.org/wordprocessingml/2006/main">
  <w:divs>
    <w:div w:id="145440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fionah</dc:creator>
  <cp:lastModifiedBy>fionah</cp:lastModifiedBy>
  <cp:revision>3</cp:revision>
  <dcterms:created xsi:type="dcterms:W3CDTF">2014-02-17T03:03:00Z</dcterms:created>
  <dcterms:modified xsi:type="dcterms:W3CDTF">2014-02-17T03:04:00Z</dcterms:modified>
</cp:coreProperties>
</file>